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4E8" w:rsidRDefault="008474E8" w:rsidP="008474E8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 w:rsidRPr="008474E8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t xml:space="preserve">Тема недели: </w:t>
      </w:r>
      <w:r w:rsidRPr="008474E8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>«Москва - столица»</w:t>
      </w:r>
    </w:p>
    <w:p w:rsidR="00CE5033" w:rsidRPr="008474E8" w:rsidRDefault="00CE5033" w:rsidP="00CE5033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48225" cy="3000375"/>
            <wp:effectExtent l="19050" t="0" r="9525" b="0"/>
            <wp:docPr id="1" name="Рисунок 1" descr="http://s4.fotokto.ru/photo/full/185/1857080.jpg?r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fotokto.ru/photo/full/185/1857080.jpg?r15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03" cy="30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E8" w:rsidRDefault="008474E8"/>
    <w:p w:rsidR="00CE5033" w:rsidRPr="00CE5033" w:rsidRDefault="00834AE1" w:rsidP="00CE50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033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CE5033">
        <w:rPr>
          <w:rFonts w:ascii="Times New Roman" w:hAnsi="Times New Roman" w:cs="Times New Roman"/>
          <w:sz w:val="28"/>
          <w:szCs w:val="28"/>
        </w:rPr>
        <w:t xml:space="preserve">  </w:t>
      </w:r>
      <w:r w:rsidR="00CE5033" w:rsidRPr="00CE5033">
        <w:rPr>
          <w:rFonts w:ascii="Times New Roman" w:hAnsi="Times New Roman" w:cs="Times New Roman"/>
          <w:sz w:val="28"/>
          <w:szCs w:val="28"/>
        </w:rPr>
        <w:t>Познакомить детей со столицей нашей Родины – Москвой, ее основными достопримечательностями. Продолжать знакомить детей с государственной символикой нашей страны (флагом, гербом).</w:t>
      </w:r>
    </w:p>
    <w:p w:rsidR="00CE5033" w:rsidRDefault="00834AE1" w:rsidP="00CE50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033">
        <w:rPr>
          <w:rFonts w:ascii="Times New Roman" w:hAnsi="Times New Roman" w:cs="Times New Roman"/>
          <w:sz w:val="28"/>
          <w:szCs w:val="28"/>
        </w:rPr>
        <w:t xml:space="preserve">Формировать у детей основы экологически грамотного поведения на основе понимания закономерностей природы.  </w:t>
      </w:r>
    </w:p>
    <w:p w:rsidR="00CE5033" w:rsidRPr="00CE5033" w:rsidRDefault="00CE5033" w:rsidP="00CE5033">
      <w:pPr>
        <w:rPr>
          <w:rFonts w:ascii="Times New Roman" w:hAnsi="Times New Roman" w:cs="Times New Roman"/>
          <w:sz w:val="28"/>
          <w:szCs w:val="28"/>
        </w:rPr>
      </w:pPr>
    </w:p>
    <w:p w:rsidR="00834AE1" w:rsidRDefault="00CE5033" w:rsidP="00CE5033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40300" cy="3278143"/>
            <wp:effectExtent l="19050" t="0" r="0" b="0"/>
            <wp:docPr id="4" name="Рисунок 4" descr="http://100dorog.ru/upload/contents/434/2013/6338353-201309270236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dorog.ru/upload/contents/434/2013/6338353-20130927023624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33" w:rsidRDefault="00CE5033" w:rsidP="00CE5033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CE5033" w:rsidRPr="00F75B39" w:rsidRDefault="00CE5033" w:rsidP="00CE5033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F75B39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lastRenderedPageBreak/>
        <w:t>«Расскажите детям»</w:t>
      </w:r>
    </w:p>
    <w:p w:rsidR="00CE5033" w:rsidRPr="000E385A" w:rsidRDefault="00CE5033" w:rsidP="000E385A">
      <w:pPr>
        <w:tabs>
          <w:tab w:val="left" w:pos="4065"/>
        </w:tabs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 — удивительный город, огромный, шумный, никогда не спящий, изобилующий интересными местами и историческими достопримечательностями.</w:t>
      </w: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t>1. Красная площадь и Московский Кремль</w:t>
      </w:r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 xml:space="preserve">Побывать в Москве и не увидеть главную площадь страны — настоящее преступление. Действительно, можно много раз видеть Красную площадь во время парадов Победы, </w:t>
      </w:r>
      <w:proofErr w:type="gramStart"/>
      <w:r w:rsidRPr="000E385A">
        <w:rPr>
          <w:color w:val="000000"/>
        </w:rPr>
        <w:t>но</w:t>
      </w:r>
      <w:proofErr w:type="gramEnd"/>
      <w:r w:rsidRPr="000E385A">
        <w:rPr>
          <w:color w:val="000000"/>
        </w:rPr>
        <w:t xml:space="preserve"> только придя сюда вы сможете оценить все величие и красоту этого удивительного места. Экскурсия по Красной площади и Московскому Кремлю традиционно включает визит к Царь-пушке и Царь-колоколу, прогулку вдоль Кремлевской стены, посещение Успенского, Архангельского и Благовещенского соборов, а также Соборной площади, </w:t>
      </w:r>
      <w:proofErr w:type="spellStart"/>
      <w:r w:rsidRPr="000E385A">
        <w:rPr>
          <w:color w:val="000000"/>
        </w:rPr>
        <w:t>Тайницкого</w:t>
      </w:r>
      <w:proofErr w:type="spellEnd"/>
      <w:r w:rsidRPr="000E385A">
        <w:rPr>
          <w:color w:val="000000"/>
        </w:rPr>
        <w:t xml:space="preserve"> сада и Большого кремлевского сквера.</w:t>
      </w:r>
    </w:p>
    <w:p w:rsidR="008E23D9" w:rsidRDefault="00F75B39" w:rsidP="000E385A">
      <w:pPr>
        <w:pStyle w:val="a5"/>
        <w:shd w:val="clear" w:color="auto" w:fill="FFFFFF"/>
        <w:spacing w:line="297" w:lineRule="atLeast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1.</w:t>
      </w:r>
      <w:r w:rsidR="008E23D9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576087" cy="1714708"/>
            <wp:effectExtent l="19050" t="0" r="0" b="0"/>
            <wp:docPr id="10" name="Рисунок 10" descr="krasnaya-plosch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snaya-plosch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01" cy="17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            2. </w:t>
      </w:r>
      <w:r w:rsidRPr="00F75B39">
        <w:rPr>
          <w:rFonts w:ascii="Tahoma" w:hAnsi="Tahoma" w:cs="Tahoma"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469572" cy="1697831"/>
            <wp:effectExtent l="19050" t="0" r="6928" b="0"/>
            <wp:docPr id="2" name="Рисунок 12" descr="hram-hrista-spasi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ram-hrista-spasitel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06" cy="16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E385A">
        <w:rPr>
          <w:b/>
          <w:bCs/>
        </w:rPr>
        <w:t>2.</w:t>
      </w:r>
      <w:r w:rsidRPr="000E385A">
        <w:rPr>
          <w:rStyle w:val="apple-converted-space"/>
          <w:b/>
          <w:bCs/>
        </w:rPr>
        <w:t> </w:t>
      </w:r>
      <w:hyperlink r:id="rId8" w:history="1">
        <w:r w:rsidRPr="000E385A">
          <w:rPr>
            <w:rStyle w:val="a6"/>
            <w:b/>
            <w:bCs/>
            <w:color w:val="auto"/>
            <w:u w:val="none"/>
          </w:rPr>
          <w:t>Храм Христа Спасителя</w:t>
        </w:r>
      </w:hyperlink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</w:pPr>
      <w:r w:rsidRPr="000E385A">
        <w:t>Главный храм России, взорванный в 1931 и восстановленный в 1997 году рядом с прежним местом — на берегу Москвы-реки. Описывать красоту этого собора, являющегося самым крупным в стране, можно долго. Представьте только — храм Христа Спасителя может вместить до 10 тысяч человек! Именно здесь проходят самые пышные богослужения, верующие могут поклониться к многочисленным святыням, в частности, мощам святителя Филарета Московского, увидеть великолепное убранство и позолоченные росписи внутренних помещений. Кроме того, при храме Христа Спасителя действует музей.</w:t>
      </w: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t>3. Старый Арбат</w:t>
      </w:r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 xml:space="preserve">Одна из самых известных улиц Москвы, соединяющая площадь Арбатские ворота со Смоленской площадью. Пройдясь по Старому Арбату, можно увидеть многочисленные памятники архитектуры, в частности, особняк Морозова, один из старейших кинотеатров столицы — «Художественный», дом </w:t>
      </w:r>
      <w:proofErr w:type="spellStart"/>
      <w:r w:rsidRPr="000E385A">
        <w:rPr>
          <w:color w:val="000000"/>
        </w:rPr>
        <w:t>Моссельпрома</w:t>
      </w:r>
      <w:proofErr w:type="spellEnd"/>
      <w:r w:rsidRPr="000E385A">
        <w:rPr>
          <w:color w:val="000000"/>
        </w:rPr>
        <w:t>, здание ресторана «Прага» и многие другие. В целом, весь Старый Арбат, являющийся пешеходной зоной, можно назвать одним большим памятником истории и архитектуры, известным, помимо прочего, своими знаменитыми обитателям, о чем говорят таблички, установленные на каждом доме.</w:t>
      </w:r>
    </w:p>
    <w:p w:rsidR="008E23D9" w:rsidRPr="000E385A" w:rsidRDefault="00F75B39" w:rsidP="000E385A">
      <w:pPr>
        <w:tabs>
          <w:tab w:val="left" w:pos="406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E23D9" w:rsidRPr="000E3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462" cy="1676400"/>
            <wp:effectExtent l="19050" t="0" r="9188" b="0"/>
            <wp:docPr id="15" name="Рисунок 15" descr="stary-a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ry-arb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0" cy="16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4. </w:t>
      </w:r>
      <w:r w:rsidRPr="00F75B3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5633" cy="1671727"/>
            <wp:effectExtent l="19050" t="0" r="8967" b="0"/>
            <wp:docPr id="3" name="Рисунок 18" descr="tretyakovskaya-galere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etyakovskaya-galerey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75" cy="166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lastRenderedPageBreak/>
        <w:t>4. Государственная Третьяковская галерея</w:t>
      </w:r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>«Третьяковка» известна своей богатейшей коллекцией русского изобразительного искусства, которая по праву считается самым крупным собранием в мире. По состоянию на 1975 год в коллекции музея насчитывалось более 55 тысяч произведений, среди которых такие известные, как икона Андрея Рублева «Троица», «Боярыня Морозова» Сурикова, «Не ждали» Репина и множество других. Кстати, если говорят о Третьяковской галерее, чаще всего подразумевают главное здание в Лаврушинском переулке столицы, хотя у «Третьяковки» есть еще несколько отделений.</w:t>
      </w:r>
    </w:p>
    <w:p w:rsidR="008E23D9" w:rsidRPr="000E385A" w:rsidRDefault="008E23D9" w:rsidP="000E385A">
      <w:pPr>
        <w:tabs>
          <w:tab w:val="left" w:pos="55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t>5. Парк Горького</w:t>
      </w:r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 xml:space="preserve">Крупнейший парк Москвы, созданный еще в 1928 году и занимающий площадь порядка 119 гектаров — отличное место для семейных прогулок и активного отдыха. Приятно, что вход в парк Горького бесплатный, а на его территории расположились </w:t>
      </w:r>
      <w:proofErr w:type="spellStart"/>
      <w:r w:rsidRPr="000E385A">
        <w:rPr>
          <w:color w:val="000000"/>
        </w:rPr>
        <w:t>скейт-парк</w:t>
      </w:r>
      <w:proofErr w:type="spellEnd"/>
      <w:r w:rsidRPr="000E385A">
        <w:rPr>
          <w:color w:val="000000"/>
        </w:rPr>
        <w:t xml:space="preserve"> под открытым небом, </w:t>
      </w:r>
      <w:proofErr w:type="spellStart"/>
      <w:r w:rsidRPr="000E385A">
        <w:rPr>
          <w:color w:val="000000"/>
        </w:rPr>
        <w:t>Голицынский</w:t>
      </w:r>
      <w:proofErr w:type="spellEnd"/>
      <w:r w:rsidRPr="000E385A">
        <w:rPr>
          <w:color w:val="000000"/>
        </w:rPr>
        <w:t xml:space="preserve"> пруд, несколько пунктов проката велосипедов и роликов, оранжерея, шахматный клуб, хоккейная площадка, пляж, поле для мини-футбола, столы для настольного тенниса, открытый кинотеатр и еще много интересного. Известен парк Горького также самой большой песочницей Москвы.</w:t>
      </w:r>
    </w:p>
    <w:p w:rsidR="008E23D9" w:rsidRPr="000E385A" w:rsidRDefault="00F75B39" w:rsidP="00F75B39">
      <w:pPr>
        <w:tabs>
          <w:tab w:val="left" w:pos="1140"/>
          <w:tab w:val="left" w:pos="51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E23D9" w:rsidRPr="000E3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7122" cy="1660445"/>
            <wp:effectExtent l="19050" t="0" r="0" b="0"/>
            <wp:docPr id="21" name="Рисунок 21" descr="park-gork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rk-gork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1" cy="16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6.</w:t>
      </w:r>
      <w:r w:rsidRPr="00F75B3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5075" cy="1671355"/>
            <wp:effectExtent l="19050" t="0" r="9525" b="0"/>
            <wp:docPr id="5" name="Рисунок 24" descr="bolshoj-te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lshoj-teat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5" cy="167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t>6. Большой театр</w:t>
      </w:r>
    </w:p>
    <w:p w:rsidR="008E23D9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>Даже если вы не являетесь заядлым театралом, поклонником оперы и балета, Большой Театр, настоящий символ Москвы и всей России, безусловно, заслуживает вашего внимания. Построенное еще в 1856 году величественное здание, было реконструировано в 2011 году, и теперь славится своей современной технической оснащенностью и традиционно пышным, дорогим оформлением внутренних помещений. Сам фасад здания давно стал визитной карточкой Театральной площади Москвы и всей столицы. Именно Большой театр изображен на сторублевой купюре.</w:t>
      </w:r>
    </w:p>
    <w:p w:rsidR="00F75B39" w:rsidRPr="000E385A" w:rsidRDefault="00F75B3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</w:p>
    <w:p w:rsidR="008E23D9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0E385A">
        <w:rPr>
          <w:b/>
          <w:bCs/>
          <w:color w:val="000000"/>
        </w:rPr>
        <w:t>7. Новодевичий монастырь</w:t>
      </w:r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0E385A">
        <w:rPr>
          <w:color w:val="000000"/>
        </w:rPr>
        <w:t>Основанный в далеком 1524 году Новодевичий монастырь находится на Девичьем поле, в живописном уголке столицы — в излучине Москвы-реки, около Лужников, в конце исторической улицы Пречистенка. Монастырь известен не только красотой своих храмов и башен, но и как филиал Государственного исторического музея. Кроме того, в Новодевичьем монастыре действует церковный музей, открытый Московской епархией РПЦ. В ходе экскурсии по монастырю можно также посетить Новодевичье кладбище, где похоронены многие знаменитые москвичи.</w:t>
      </w:r>
    </w:p>
    <w:p w:rsidR="00CE5033" w:rsidRDefault="00F75B39" w:rsidP="000E38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8E23D9">
        <w:rPr>
          <w:noProof/>
        </w:rPr>
        <w:drawing>
          <wp:inline distT="0" distB="0" distL="0" distR="0">
            <wp:extent cx="2533650" cy="1690418"/>
            <wp:effectExtent l="19050" t="0" r="0" b="0"/>
            <wp:docPr id="27" name="Рисунок 27" descr="novodevichiy-monast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vodevichiy-monasty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36" cy="16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8.</w:t>
      </w:r>
      <w:r w:rsidRPr="00F75B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4226" cy="1666875"/>
            <wp:effectExtent l="19050" t="0" r="0" b="0"/>
            <wp:docPr id="6" name="Рисунок 30" descr="park-pob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rk-pobed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47" cy="167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D9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3"/>
          <w:szCs w:val="23"/>
        </w:rPr>
      </w:pPr>
      <w:r>
        <w:rPr>
          <w:rFonts w:ascii="Tahoma" w:hAnsi="Tahoma" w:cs="Tahoma"/>
          <w:b/>
          <w:bCs/>
          <w:color w:val="000000"/>
          <w:sz w:val="23"/>
          <w:szCs w:val="23"/>
        </w:rPr>
        <w:t>8. Парк Победы</w:t>
      </w:r>
    </w:p>
    <w:p w:rsidR="008E23D9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В просторечии парк Победы принято называть Поклонная гора. Это настоящий мемориальный комплекс, который открылся в столице в 1995 году, в честь годовщины победы в Великой Отечественной войне. Главным объектом парка является военный музей, посвященный сражениям 1941-1945 годов. Кроме того, парк известен своими 225 фонтанами, выставкой боевой техники, красивыми аллеями, которые в теплое время года превращаются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в место массовых гуляний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, обелиском со статуей богини победы Ники, монументом победы работы Зураба Церетели и храмом Георгия Победоносца.</w:t>
      </w:r>
    </w:p>
    <w:p w:rsidR="008E23D9" w:rsidRDefault="008E23D9" w:rsidP="000E385A">
      <w:pPr>
        <w:rPr>
          <w:rFonts w:ascii="Times New Roman" w:hAnsi="Times New Roman" w:cs="Times New Roman"/>
          <w:sz w:val="28"/>
          <w:szCs w:val="28"/>
        </w:rPr>
      </w:pPr>
    </w:p>
    <w:p w:rsidR="008E23D9" w:rsidRPr="000E385A" w:rsidRDefault="008E23D9" w:rsidP="000E385A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E385A">
        <w:rPr>
          <w:b/>
          <w:bCs/>
        </w:rPr>
        <w:t>9.</w:t>
      </w:r>
      <w:r w:rsidRPr="000E385A">
        <w:rPr>
          <w:rStyle w:val="apple-converted-space"/>
          <w:b/>
          <w:bCs/>
        </w:rPr>
        <w:t> </w:t>
      </w:r>
      <w:hyperlink r:id="rId15" w:history="1">
        <w:r w:rsidRPr="000E385A">
          <w:rPr>
            <w:rStyle w:val="a6"/>
            <w:b/>
            <w:bCs/>
            <w:color w:val="auto"/>
            <w:u w:val="none"/>
          </w:rPr>
          <w:t>Храм Василия Блаженного</w:t>
        </w:r>
      </w:hyperlink>
    </w:p>
    <w:p w:rsidR="008E23D9" w:rsidRPr="000E385A" w:rsidRDefault="008E23D9" w:rsidP="000E385A">
      <w:pPr>
        <w:pStyle w:val="a5"/>
        <w:shd w:val="clear" w:color="auto" w:fill="FFFFFF"/>
        <w:spacing w:before="0" w:beforeAutospacing="0" w:after="0" w:afterAutospacing="0" w:line="297" w:lineRule="atLeast"/>
        <w:jc w:val="both"/>
      </w:pPr>
      <w:r w:rsidRPr="000E385A">
        <w:t>Если вы решили прислушаться к нашему совету и начали свое знакомство с Москвой с визита на Красную площадь, обязательно уделите время посещению храма Василия Блаженного. Это один из наиболее значимых объектов главной площади страны, и дело даже не в его исторической значимости. Просто храм Василия Блаженного удивительно красив и по праву считается красивейшим собором планеты. Собственно говоря, храм представляет собой сразу девять церквей, стоящих на одном фундаменте. Сюда приезжают, чтобы увидеть всю красоту храма своими глазами, посетить филиал исторического музея и поклониться могиле Иоанна Блаженного.</w:t>
      </w:r>
    </w:p>
    <w:p w:rsidR="008E23D9" w:rsidRDefault="00F75B39" w:rsidP="008E23D9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E23D9">
        <w:rPr>
          <w:noProof/>
        </w:rPr>
        <w:drawing>
          <wp:inline distT="0" distB="0" distL="0" distR="0">
            <wp:extent cx="2555465" cy="1704975"/>
            <wp:effectExtent l="19050" t="0" r="0" b="0"/>
            <wp:docPr id="33" name="Рисунок 33" descr="xram-vasiliya-blazhenn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ram-vasiliya-blazhennog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11" cy="17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C3F">
        <w:rPr>
          <w:rFonts w:ascii="Times New Roman" w:hAnsi="Times New Roman" w:cs="Times New Roman"/>
          <w:sz w:val="28"/>
          <w:szCs w:val="28"/>
        </w:rPr>
        <w:t xml:space="preserve">        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B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812" cy="1703204"/>
            <wp:effectExtent l="19050" t="0" r="0" b="0"/>
            <wp:docPr id="8" name="Рисунок 36" descr="kreml-v-izmayl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reml-v-izmaylov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29" cy="17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E23D9" w:rsidRPr="00F75B39" w:rsidRDefault="008E23D9" w:rsidP="00F75B39">
      <w:pPr>
        <w:pStyle w:val="titlespiso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F75B39">
        <w:rPr>
          <w:b/>
          <w:bCs/>
          <w:color w:val="000000"/>
        </w:rPr>
        <w:t>10. Кремль в Измайлово</w:t>
      </w:r>
    </w:p>
    <w:p w:rsidR="008E23D9" w:rsidRPr="00F75B39" w:rsidRDefault="008E23D9" w:rsidP="00F75B39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color w:val="000000"/>
        </w:rPr>
      </w:pPr>
      <w:r w:rsidRPr="00F75B39">
        <w:rPr>
          <w:color w:val="000000"/>
        </w:rPr>
        <w:t>Когда речь идет о Кремле, первые ассоциации возникают, конечно, с курантами на Спасской башне и Красной площадью. Однако</w:t>
      </w:r>
      <w:proofErr w:type="gramStart"/>
      <w:r w:rsidRPr="00F75B39">
        <w:rPr>
          <w:color w:val="000000"/>
        </w:rPr>
        <w:t>,</w:t>
      </w:r>
      <w:proofErr w:type="gramEnd"/>
      <w:r w:rsidRPr="00F75B39">
        <w:rPr>
          <w:color w:val="000000"/>
        </w:rPr>
        <w:t xml:space="preserve"> в Москве есть еще один необычайно красивый, уникальный объект с таким названием — Кремль в Измайлово, на Измайловском шоссе. Это настоящий развлекательно-культурный комплекс, посетив который вы сможете узнать много нового о Москве допетровской эпохи и традиционных русских ремеслах. Кроме того, в Измайловском Кремле можно посетить музеи водки и хлеба, кузнечный двор и музей русской игрушки. Здесь часто проходят свадьбы, а многочисленные кафе предлагают блюда не только традиционной русской, но и европейской кухни.</w:t>
      </w:r>
    </w:p>
    <w:p w:rsidR="008E23D9" w:rsidRPr="008E23D9" w:rsidRDefault="008E23D9" w:rsidP="008E23D9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sectPr w:rsidR="008E23D9" w:rsidRPr="008E23D9" w:rsidSect="00EA0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4AE1"/>
    <w:rsid w:val="000A3D43"/>
    <w:rsid w:val="000E385A"/>
    <w:rsid w:val="00610596"/>
    <w:rsid w:val="007F7B19"/>
    <w:rsid w:val="00834AE1"/>
    <w:rsid w:val="008474E8"/>
    <w:rsid w:val="008E23D9"/>
    <w:rsid w:val="009B3C3F"/>
    <w:rsid w:val="00CE5033"/>
    <w:rsid w:val="00EA0FF0"/>
    <w:rsid w:val="00F7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033"/>
    <w:rPr>
      <w:rFonts w:ascii="Tahoma" w:hAnsi="Tahoma" w:cs="Tahoma"/>
      <w:sz w:val="16"/>
      <w:szCs w:val="16"/>
    </w:rPr>
  </w:style>
  <w:style w:type="paragraph" w:customStyle="1" w:styleId="titlespisok">
    <w:name w:val="titlespisok"/>
    <w:basedOn w:val="a"/>
    <w:rsid w:val="008E2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E2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E23D9"/>
  </w:style>
  <w:style w:type="character" w:styleId="a6">
    <w:name w:val="Hyperlink"/>
    <w:basedOn w:val="a0"/>
    <w:uiPriority w:val="99"/>
    <w:semiHidden/>
    <w:unhideWhenUsed/>
    <w:rsid w:val="008E23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travelguide.ru/cerkov-hram-sobor/hram-hrista-spasitelya/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phototravelguide.ru/cerkov-hram-sobor/vasiliya-blazhennogo-moskva-rossiya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2016-03-26T13:53:00Z</dcterms:created>
  <dcterms:modified xsi:type="dcterms:W3CDTF">2016-04-03T08:48:00Z</dcterms:modified>
</cp:coreProperties>
</file>